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cs="Times New Roman"/>
          <w:sz w:val="22"/>
          <w:szCs w:val="22"/>
        </w:rPr>
      </w:pPr>
      <w:r>
        <w:rPr/>
      </w:r>
    </w:p>
    <w:p>
      <w:pPr>
        <w:pStyle w:val="Normal"/>
        <w:jc w:val="left"/>
        <w:rPr>
          <w:rFonts w:cs="Times New Roman"/>
          <w:sz w:val="22"/>
          <w:szCs w:val="22"/>
        </w:rPr>
      </w:pPr>
      <w:r>
        <w:rPr/>
      </w:r>
    </w:p>
    <w:p>
      <w:pPr>
        <w:pStyle w:val="Zawartotabeli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Formularz zgłoszeniowy projektu składanego w ramach</w:t>
      </w:r>
    </w:p>
    <w:p>
      <w:pPr>
        <w:pStyle w:val="Zawartotabeli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Budżetu Obywatelskiego Gminy Miejskiej Szczytno</w:t>
      </w:r>
    </w:p>
    <w:p>
      <w:pPr>
        <w:pStyle w:val="Zawartotabeli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Zawartotabeli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9639" w:type="dxa"/>
        <w:jc w:val="left"/>
        <w:tblInd w:w="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84"/>
        <w:gridCol w:w="7254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kontaktowe zgłaszającego projekt</w:t>
            </w:r>
          </w:p>
        </w:tc>
      </w:tr>
      <w:tr>
        <w:trPr>
          <w:trHeight w:val="1078" w:hRule="atLeast"/>
        </w:trPr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Projektodawcy, </w:t>
            </w:r>
            <w:r>
              <w:rPr>
                <w:rFonts w:eastAsia="SimSun" w:cs="Mangal"/>
                <w:color w:val="auto"/>
                <w:kern w:val="2"/>
                <w:sz w:val="16"/>
                <w:szCs w:val="16"/>
                <w:lang w:val="pl-PL" w:eastAsia="zh-CN" w:bidi="hi-IN"/>
              </w:rPr>
              <w:t xml:space="preserve">skład grupy mieszkańców z podaniem jej </w:t>
            </w:r>
            <w:r>
              <w:rPr>
                <w:color w:val="000000"/>
                <w:sz w:val="16"/>
                <w:szCs w:val="16"/>
              </w:rPr>
              <w:t xml:space="preserve">przedstawiciela </w:t>
            </w:r>
          </w:p>
        </w:tc>
        <w:tc>
          <w:tcPr>
            <w:tcW w:w="7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83" w:hRule="atLeast"/>
        </w:trPr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jc w:val="center"/>
              <w:rPr/>
            </w:pPr>
            <w:r>
              <w:rPr>
                <w:sz w:val="16"/>
                <w:szCs w:val="16"/>
              </w:rPr>
              <w:t xml:space="preserve">Adres Projektodawcy </w:t>
            </w:r>
            <w:r>
              <w:rPr>
                <w:color w:val="000000"/>
                <w:sz w:val="16"/>
                <w:szCs w:val="16"/>
              </w:rPr>
              <w:t>lub przedstawiciela grupy mieszkańców</w:t>
            </w:r>
          </w:p>
        </w:tc>
        <w:tc>
          <w:tcPr>
            <w:tcW w:w="7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7144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1408"/>
              <w:gridCol w:w="5735"/>
            </w:tblGrid>
            <w:tr>
              <w:trPr/>
              <w:tc>
                <w:tcPr>
                  <w:tcW w:w="1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miasto</w:t>
                  </w:r>
                </w:p>
              </w:tc>
              <w:tc>
                <w:tcPr>
                  <w:tcW w:w="5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1408" w:type="dxa"/>
                  <w:tcBorders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kod pocztowy</w:t>
                  </w:r>
                </w:p>
              </w:tc>
              <w:tc>
                <w:tcPr>
                  <w:tcW w:w="57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1408" w:type="dxa"/>
                  <w:tcBorders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ulica</w:t>
                  </w:r>
                </w:p>
              </w:tc>
              <w:tc>
                <w:tcPr>
                  <w:tcW w:w="57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1408" w:type="dxa"/>
                  <w:tcBorders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nr domu</w:t>
                  </w:r>
                </w:p>
              </w:tc>
              <w:tc>
                <w:tcPr>
                  <w:tcW w:w="57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1408" w:type="dxa"/>
                  <w:tcBorders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nr lokalu</w:t>
                  </w:r>
                </w:p>
              </w:tc>
              <w:tc>
                <w:tcPr>
                  <w:tcW w:w="57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Zawartotabeli"/>
                    <w:rPr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12" w:hRule="atLeast"/>
        </w:trPr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  <w:tc>
          <w:tcPr>
            <w:tcW w:w="7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3" w:hRule="atLeast"/>
        </w:trPr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7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 projektu</w:t>
            </w:r>
          </w:p>
        </w:tc>
      </w:tr>
      <w:tr>
        <w:trPr>
          <w:trHeight w:val="792" w:hRule="atLeast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realizacji projektu</w:t>
            </w:r>
          </w:p>
        </w:tc>
      </w:tr>
      <w:tr>
        <w:trPr>
          <w:trHeight w:val="1474" w:hRule="atLeast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zadania</w:t>
            </w:r>
          </w:p>
          <w:p>
            <w:pPr>
              <w:pStyle w:val="Zawartotabeli"/>
              <w:jc w:val="center"/>
              <w:rPr/>
            </w:pPr>
            <w:r>
              <w:rPr>
                <w:i/>
                <w:iCs/>
                <w:sz w:val="16"/>
                <w:szCs w:val="16"/>
              </w:rPr>
              <w:t>(cel projektu, co zostanie w jego ramach wykonane, działania podjęte przy jego realizacji, szacunkowy koszt realizacji)</w:t>
            </w:r>
          </w:p>
        </w:tc>
      </w:tr>
      <w:tr>
        <w:trPr>
          <w:trHeight w:val="4641" w:hRule="atLeast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75"/>
        <w:gridCol w:w="4143"/>
        <w:gridCol w:w="4826"/>
      </w:tblGrid>
      <w:tr>
        <w:trPr>
          <w:trHeight w:val="796" w:hRule="atLeast"/>
        </w:trPr>
        <w:tc>
          <w:tcPr>
            <w:tcW w:w="96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Uzasadnienie realizacji projektu</w:t>
            </w:r>
          </w:p>
          <w:p>
            <w:pPr>
              <w:pStyle w:val="Zawartotabeli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(dlaczego projekt jest potrzebny, opis problemu, któremu przeciwdziała projekt,</w:t>
            </w:r>
          </w:p>
          <w:p>
            <w:pPr>
              <w:pStyle w:val="Zawartotabeli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wpływ jego realizacji na mieszkańców)</w:t>
            </w:r>
          </w:p>
        </w:tc>
      </w:tr>
      <w:tr>
        <w:trPr>
          <w:trHeight w:val="2100" w:hRule="atLeast"/>
        </w:trPr>
        <w:tc>
          <w:tcPr>
            <w:tcW w:w="964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Załączniki</w:t>
            </w:r>
          </w:p>
          <w:p>
            <w:pPr>
              <w:pStyle w:val="Zawartotabeli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(załączniki inne niż lista poparcia projektu nie są obowiązkowe, do formularza można dołączyć materiały pomocne przy weryfikacji propozycji takie jak np. plany, zdjęcia, wizualizacje, kosztorysy etc.)</w:t>
            </w:r>
          </w:p>
        </w:tc>
      </w:tr>
      <w:tr>
        <w:trPr>
          <w:trHeight w:val="567" w:hRule="exac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9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/>
            </w:pPr>
            <w:r>
              <w:rPr>
                <w:b/>
                <w:bCs/>
                <w:sz w:val="16"/>
                <w:szCs w:val="16"/>
              </w:rPr>
              <w:t xml:space="preserve">Lista poparcia projektu </w:t>
            </w:r>
            <w:r>
              <w:rPr>
                <w:sz w:val="16"/>
                <w:szCs w:val="16"/>
              </w:rPr>
              <w:t>(załącznik obligatoryjny). Lista poparcia musi być zgodna z wzorem stanowiącym załącznik nr 2 do Regulaminu. Każdy projekt musi zostać poparty przez minimum 20 mieszkańców Gminy Miejskiej Szczytno.</w:t>
            </w:r>
          </w:p>
        </w:tc>
      </w:tr>
      <w:tr>
        <w:trPr>
          <w:trHeight w:val="567" w:hRule="exac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9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9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9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9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Oświadczenie</w:t>
            </w:r>
          </w:p>
        </w:tc>
      </w:tr>
      <w:tr>
        <w:trPr>
          <w:trHeight w:val="2300" w:hRule="atLeast"/>
        </w:trPr>
        <w:tc>
          <w:tcPr>
            <w:tcW w:w="964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Oświadczam, iż wszystkie podane przeze mnie w formularzu, na liście poparcia projektu oraz ewentualnych załącznikach dane są zgodne z prawdą i aktualnym stanem prawnym.</w:t>
            </w:r>
          </w:p>
          <w:p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ustawą o ochronie danych osobowych z dnia 10 maja 2018 r. (Dz.U. z 2019 poz. 1781 t.j.) wyrażam zgodę na przetwarzanie moich danych osobowych dla potrzeb niezbędnych do weryfikacji poprawności danych w ramach działań związanych z wdrożeniem i realizacją Budżetu Obywatelskiego Gminy Miejskiej Szczytno.</w:t>
            </w:r>
          </w:p>
          <w:p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tbl>
            <w:tblPr>
              <w:tblW w:w="9692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9692"/>
            </w:tblGrid>
            <w:tr>
              <w:trPr>
                <w:trHeight w:val="392" w:hRule="atLeast"/>
              </w:trPr>
              <w:tc>
                <w:tcPr>
                  <w:tcW w:w="96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DDDDDD" w:val="clear"/>
                </w:tcPr>
                <w:p>
                  <w:pPr>
                    <w:pStyle w:val="Standard"/>
                    <w:rPr>
                      <w:rFonts w:cs="Times New Roman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Klauzula informacyjna dotycząca przetwarzania danych osobowych</w:t>
                  </w:r>
                </w:p>
              </w:tc>
            </w:tr>
          </w:tbl>
          <w:p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13 ust. 1 i ust. 2 rozporządzenia Parlamentu Europejskiego i Rady UE 2016/679 z 27 kwietnia 2016 r. w sprawie ochrony osób fizycznych w związku z przetwarzaniem danych osobowych i w sprawie swobodnego przepływu takich danych oraz uchylenia dyrektywy 95/46/WE (RODO) informujemy, iż:</w:t>
            </w:r>
          </w:p>
          <w:p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Administratorem Pani/Pana danych osobowych przetwarzanych w Urzędzie Miejskim w Szczytnie jest Burmistrz Miasta Szczytno, ul. H. Sienkiewicza 1, 12-100 Szczytno.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przetwarzane będą wyłącznie w celu realizacji i ewaluacji Budżetu Obywatelskiego Gminy Miejskiej Szczytno.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będą przechowywane przez okres 5 lat.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 Pani/Pan prawo dostępu do treści swoich danych oraz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 wniesienia skargi do Prezesa UODO, gdy uzna Pani/Pan, iż przetwarzanie danych osobowych Pani/Pana dotyczących narusza przepisy ogólnego rozporządzenia o ochronie danych osobowych z dnia 27 kwietnia 2016 r.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warunkiem udziału w Budżecie Obywatelskim Gminy Miejskiej Szczytno. Jest Pani/Pan zobowiązana do ich podania, a konsekwencją ich niepodania jest uznanie głosu poparcia oddanego na liście poparcia projektu w ramach Budżetu Obywatelskiego Gminy Miejskiej Szczytno za nieważny.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nie będą przekazywane żadnym odbiorcom danych.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nie będą przetwarzane w sposób zautomatyzowany w tym również w formie profilowania.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Inspektorem ochrony danych osobowych w Urzędzie Miejskim w Szczytnie jest osoba wyznaczona (iod@um.szczytno.pl).</w:t>
            </w:r>
          </w:p>
        </w:tc>
      </w:tr>
      <w:tr>
        <w:trPr>
          <w:trHeight w:val="1245" w:hRule="atLeast"/>
        </w:trPr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Data, czytelny podpis osoby składającej projekt</w:t>
            </w: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aa5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Standard"/>
    <w:next w:val="Textbody"/>
    <w:qFormat/>
    <w:rsid w:val="005e6aa5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5e6aa5"/>
    <w:pPr/>
    <w:rPr/>
  </w:style>
  <w:style w:type="paragraph" w:styleId="Podpis" w:customStyle="1">
    <w:name w:val="Caption"/>
    <w:basedOn w:val="Standard"/>
    <w:qFormat/>
    <w:rsid w:val="005e6aa5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rsid w:val="005e6aa5"/>
    <w:pPr>
      <w:suppressLineNumbers/>
    </w:pPr>
    <w:rPr/>
  </w:style>
  <w:style w:type="paragraph" w:styleId="Standard" w:customStyle="1">
    <w:name w:val="Standard"/>
    <w:qFormat/>
    <w:rsid w:val="005e6aa5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5e6aa5"/>
    <w:pPr>
      <w:spacing w:lineRule="auto" w:line="288" w:before="0" w:after="140"/>
    </w:pPr>
    <w:rPr/>
  </w:style>
  <w:style w:type="paragraph" w:styleId="Zawartotabeli" w:customStyle="1">
    <w:name w:val="Zawartość tabeli"/>
    <w:basedOn w:val="Standard"/>
    <w:qFormat/>
    <w:rsid w:val="005e6aa5"/>
    <w:pPr>
      <w:suppressLineNumbers/>
    </w:pPr>
    <w:rPr/>
  </w:style>
  <w:style w:type="paragraph" w:styleId="Nagwektabeli" w:customStyle="1">
    <w:name w:val="Nagłówek tabeli"/>
    <w:basedOn w:val="Zawartotabeli"/>
    <w:qFormat/>
    <w:rsid w:val="005e6aa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LibreOffice/6.3.4.2$Windows_X86_64 LibreOffice_project/60da17e045e08f1793c57c00ba83cdfce946d0aa</Application>
  <Pages>2</Pages>
  <Words>487</Words>
  <Characters>3101</Characters>
  <CharactersWithSpaces>3544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2020-04-22T08:25:00Z</dcterms:created>
  <dc:creator>Lukasz</dc:creator>
  <dc:description/>
  <dc:language>pl-PL</dc:language>
  <cp:lastModifiedBy/>
  <cp:lastPrinted>2022-05-26T11:12:51Z</cp:lastPrinted>
  <dcterms:modified xsi:type="dcterms:W3CDTF">2022-06-20T12:18:35Z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